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F" w:rsidRPr="0083497F" w:rsidRDefault="0083497F" w:rsidP="0083497F">
      <w:pPr>
        <w:shd w:val="clear" w:color="auto" w:fill="FFFFFF"/>
        <w:spacing w:after="167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ru-RU"/>
        </w:rPr>
      </w:pPr>
      <w:r w:rsidRPr="0083497F">
        <w:rPr>
          <w:rFonts w:ascii="Helvetica" w:eastAsia="Times New Roman" w:hAnsi="Helvetica" w:cs="Helvetica"/>
          <w:b/>
          <w:bCs/>
          <w:color w:val="000000"/>
          <w:sz w:val="96"/>
          <w:szCs w:val="96"/>
          <w:lang w:eastAsia="ru-RU"/>
        </w:rPr>
        <w:t>Рекомендуемые виды и типы огнетушителей для оснащения зданий и транспортных средств</w:t>
      </w:r>
    </w:p>
    <w:p w:rsidR="0083497F" w:rsidRPr="0083497F" w:rsidRDefault="0083497F" w:rsidP="0083497F">
      <w:pPr>
        <w:shd w:val="clear" w:color="auto" w:fill="FFFFFF"/>
        <w:spacing w:after="167" w:line="36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E00000"/>
          <w:sz w:val="23"/>
          <w:szCs w:val="23"/>
          <w:lang w:eastAsia="ru-RU"/>
        </w:rPr>
        <w:lastRenderedPageBreak/>
        <w:drawing>
          <wp:inline distT="0" distB="0" distL="0" distR="0">
            <wp:extent cx="7413108" cy="6039293"/>
            <wp:effectExtent l="19050" t="0" r="0" b="0"/>
            <wp:docPr id="1" name="Рисунок 1" descr="Рекомендуемые виды и типы огнетушителей для оснащения зданий и транспортных средст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уемые виды и типы огнетушителей для оснащения зданий и транспортных средст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844" cy="603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E9" w:rsidRDefault="001949E9"/>
    <w:sectPr w:rsidR="001949E9" w:rsidSect="00834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7F"/>
    <w:rsid w:val="00180C3A"/>
    <w:rsid w:val="001949E9"/>
    <w:rsid w:val="0083497F"/>
    <w:rsid w:val="00B1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paragraph" w:styleId="2">
    <w:name w:val="heading 2"/>
    <w:basedOn w:val="a"/>
    <w:link w:val="20"/>
    <w:uiPriority w:val="9"/>
    <w:qFormat/>
    <w:rsid w:val="0083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B1021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9;&#1087;&#1088;&#1072;&#1074;&#1082;&#1072;01.&#1088;&#1092;/images/articles_pic/01_2017/87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2020-04-30T20:13:00Z</dcterms:created>
  <dcterms:modified xsi:type="dcterms:W3CDTF">2020-04-30T20:15:00Z</dcterms:modified>
</cp:coreProperties>
</file>